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08D" w:rsidRPr="000A11C9" w:rsidRDefault="004B508D" w:rsidP="004B508D">
      <w:pPr>
        <w:pStyle w:val="1"/>
        <w:spacing w:before="0" w:after="0" w:line="360" w:lineRule="auto"/>
      </w:pPr>
      <w:bookmarkStart w:id="0" w:name="_Toc378083030"/>
      <w:bookmarkStart w:id="1" w:name="_Toc155950178"/>
      <w:r>
        <w:rPr>
          <w:rFonts w:hint="eastAsia"/>
        </w:rPr>
        <w:t>系统</w:t>
      </w:r>
      <w:r w:rsidRPr="000A11C9">
        <w:rPr>
          <w:rFonts w:hint="eastAsia"/>
        </w:rPr>
        <w:t>概述</w:t>
      </w:r>
      <w:bookmarkEnd w:id="0"/>
      <w:bookmarkEnd w:id="1"/>
    </w:p>
    <w:p w:rsidR="004B508D" w:rsidRDefault="004B508D" w:rsidP="004B508D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声发射云监测系统</w:t>
      </w:r>
      <w:r w:rsidRPr="00A1526D">
        <w:rPr>
          <w:rFonts w:ascii="宋体" w:hAnsi="宋体" w:hint="eastAsia"/>
          <w:sz w:val="24"/>
        </w:rPr>
        <w:t>是</w:t>
      </w:r>
      <w:r w:rsidRPr="007F0BC9">
        <w:rPr>
          <w:rFonts w:ascii="宋体" w:hAnsi="宋体" w:hint="eastAsia"/>
          <w:sz w:val="24"/>
        </w:rPr>
        <w:t>长沙鹏翔电子科技有限公司</w:t>
      </w:r>
      <w:r w:rsidRPr="00CE68A1">
        <w:rPr>
          <w:rFonts w:ascii="宋体" w:hAnsi="宋体" w:cs="宋体" w:hint="eastAsia"/>
          <w:kern w:val="0"/>
          <w:sz w:val="24"/>
          <w:szCs w:val="24"/>
        </w:rPr>
        <w:t>有限公司</w:t>
      </w:r>
      <w:r>
        <w:rPr>
          <w:rFonts w:ascii="宋体" w:hAnsi="宋体" w:hint="eastAsia"/>
          <w:sz w:val="24"/>
        </w:rPr>
        <w:t>基于云服务、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/>
          <w:sz w:val="24"/>
        </w:rPr>
        <w:t>G</w:t>
      </w:r>
      <w:r>
        <w:rPr>
          <w:rFonts w:ascii="宋体" w:hAnsi="宋体" w:hint="eastAsia"/>
          <w:sz w:val="24"/>
        </w:rPr>
        <w:t>技术</w:t>
      </w:r>
      <w:r w:rsidRPr="00A1526D">
        <w:rPr>
          <w:rFonts w:ascii="宋体" w:hAnsi="宋体" w:hint="eastAsia"/>
          <w:sz w:val="24"/>
        </w:rPr>
        <w:t>独立研发生产</w:t>
      </w:r>
      <w:r>
        <w:rPr>
          <w:rFonts w:ascii="宋体" w:hAnsi="宋体" w:hint="eastAsia"/>
          <w:sz w:val="24"/>
        </w:rPr>
        <w:t>的全新架构声发射监测产品，能为企事业单位提供远程实时监测设备运行数据、状态</w:t>
      </w:r>
      <w:r w:rsidRPr="00660FBF">
        <w:rPr>
          <w:rFonts w:ascii="宋体" w:hAnsi="宋体" w:hint="eastAsia"/>
          <w:sz w:val="24"/>
        </w:rPr>
        <w:t>和</w:t>
      </w:r>
      <w:r>
        <w:rPr>
          <w:rFonts w:ascii="宋体" w:hAnsi="宋体" w:hint="eastAsia"/>
          <w:sz w:val="24"/>
        </w:rPr>
        <w:t>故障诊断</w:t>
      </w:r>
      <w:r w:rsidRPr="00660FBF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可应用于特种设备检测、航空航天、石油石化、公路桥梁隧道</w:t>
      </w:r>
      <w:r w:rsidRPr="00660FBF">
        <w:rPr>
          <w:rFonts w:ascii="宋体" w:hAnsi="宋体" w:hint="eastAsia"/>
          <w:sz w:val="24"/>
        </w:rPr>
        <w:t>、电力、高校等领域。</w:t>
      </w:r>
    </w:p>
    <w:p w:rsidR="004B508D" w:rsidRDefault="004B508D" w:rsidP="004B508D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4B508D" w:rsidRDefault="007F0A6B" w:rsidP="004B508D">
      <w:pPr>
        <w:pStyle w:val="1"/>
        <w:spacing w:before="0" w:after="0" w:line="360" w:lineRule="auto"/>
      </w:pPr>
      <w:r>
        <w:rPr>
          <w:rFonts w:hint="eastAsia"/>
        </w:rPr>
        <w:t>系统结构</w:t>
      </w:r>
    </w:p>
    <w:p w:rsidR="004B508D" w:rsidRDefault="004B508D" w:rsidP="004B508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系统</w:t>
      </w:r>
      <w:r w:rsidR="007F0A6B">
        <w:rPr>
          <w:rFonts w:ascii="宋体" w:hAnsi="宋体" w:hint="eastAsia"/>
          <w:sz w:val="24"/>
        </w:rPr>
        <w:t>结构</w:t>
      </w:r>
      <w:r>
        <w:rPr>
          <w:rFonts w:ascii="宋体" w:hAnsi="宋体" w:hint="eastAsia"/>
          <w:sz w:val="24"/>
        </w:rPr>
        <w:t>包括声发射传感器、采集器、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/>
          <w:sz w:val="24"/>
        </w:rPr>
        <w:t>G</w:t>
      </w:r>
      <w:r>
        <w:rPr>
          <w:rFonts w:ascii="宋体" w:hAnsi="宋体" w:hint="eastAsia"/>
          <w:sz w:val="24"/>
        </w:rPr>
        <w:t>智能终端、声发射云服务平台以及声发射监测</w:t>
      </w:r>
      <w:r>
        <w:rPr>
          <w:rFonts w:ascii="宋体" w:hAnsi="宋体" w:hint="eastAsia"/>
          <w:sz w:val="24"/>
        </w:rPr>
        <w:t>A</w:t>
      </w:r>
      <w:r>
        <w:rPr>
          <w:rFonts w:ascii="宋体" w:hAnsi="宋体"/>
          <w:sz w:val="24"/>
        </w:rPr>
        <w:t>PP</w:t>
      </w:r>
      <w:r>
        <w:rPr>
          <w:rFonts w:ascii="宋体" w:hAnsi="宋体" w:hint="eastAsia"/>
          <w:sz w:val="24"/>
        </w:rPr>
        <w:t>系统等。产品</w:t>
      </w:r>
      <w:r w:rsidR="007F0A6B">
        <w:rPr>
          <w:rFonts w:ascii="宋体" w:hAnsi="宋体" w:hint="eastAsia"/>
          <w:sz w:val="24"/>
        </w:rPr>
        <w:t>结构</w:t>
      </w:r>
      <w:r>
        <w:rPr>
          <w:rFonts w:ascii="宋体" w:hAnsi="宋体" w:hint="eastAsia"/>
          <w:sz w:val="24"/>
        </w:rPr>
        <w:t>示意图如图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-1</w:t>
      </w:r>
      <w:r>
        <w:rPr>
          <w:rFonts w:ascii="宋体" w:hAnsi="宋体" w:hint="eastAsia"/>
          <w:sz w:val="24"/>
        </w:rPr>
        <w:t>所示。</w:t>
      </w:r>
    </w:p>
    <w:p w:rsidR="004B508D" w:rsidRDefault="00822CE6" w:rsidP="004B508D">
      <w:pPr>
        <w:spacing w:line="360" w:lineRule="auto"/>
        <w:ind w:firstLineChars="200" w:firstLine="420"/>
        <w:rPr>
          <w:rFonts w:ascii="宋体" w:hAnsi="宋体"/>
          <w:sz w:val="24"/>
        </w:rPr>
      </w:pPr>
      <w:r>
        <w:object w:dxaOrig="11468" w:dyaOrig="26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96pt" o:ole="">
            <v:imagedata r:id="rId7" o:title=""/>
          </v:shape>
          <o:OLEObject Type="Embed" ProgID="Visio.Drawing.11" ShapeID="_x0000_i1025" DrawAspect="Content" ObjectID="_1780821566" r:id="rId8"/>
        </w:object>
      </w:r>
    </w:p>
    <w:p w:rsidR="004B508D" w:rsidRDefault="004B508D" w:rsidP="004B508D">
      <w:pPr>
        <w:spacing w:line="360" w:lineRule="auto"/>
        <w:ind w:firstLineChars="200" w:firstLine="420"/>
      </w:pPr>
    </w:p>
    <w:p w:rsidR="004B508D" w:rsidRDefault="004B508D" w:rsidP="004B508D">
      <w:pPr>
        <w:pStyle w:val="a7"/>
        <w:jc w:val="center"/>
        <w:rPr>
          <w:rFonts w:ascii="宋体" w:hAnsi="宋体"/>
          <w:sz w:val="24"/>
        </w:rPr>
      </w:pPr>
      <w:r>
        <w:t>图</w:t>
      </w:r>
      <w:r>
        <w:t xml:space="preserve"> </w:t>
      </w:r>
      <w:fldSimple w:instr=" STYLEREF 1 \s ">
        <w:r>
          <w:rPr>
            <w:noProof/>
          </w:rPr>
          <w:t>2</w:t>
        </w:r>
      </w:fldSimple>
      <w:r>
        <w:noBreakHyphen/>
      </w:r>
      <w:r>
        <w:fldChar w:fldCharType="begin"/>
      </w:r>
      <w:r>
        <w:instrText xml:space="preserve"> SEQ </w:instrText>
      </w:r>
      <w:r>
        <w:instrText>图</w:instrText>
      </w:r>
      <w:r>
        <w:instrText xml:space="preserve"> \* ARABIC \s 1 </w:instrText>
      </w:r>
      <w:r>
        <w:fldChar w:fldCharType="separate"/>
      </w:r>
      <w:r>
        <w:rPr>
          <w:noProof/>
        </w:rPr>
        <w:t>1</w:t>
      </w:r>
      <w:r>
        <w:fldChar w:fldCharType="end"/>
      </w:r>
      <w:r w:rsidR="007F0A6B" w:rsidRPr="007F0A6B">
        <w:rPr>
          <w:rFonts w:ascii="宋体" w:hAnsi="宋体" w:hint="eastAsia"/>
          <w:sz w:val="24"/>
        </w:rPr>
        <w:t>系统</w:t>
      </w:r>
      <w:r w:rsidR="007F0A6B">
        <w:rPr>
          <w:rFonts w:ascii="宋体" w:hAnsi="宋体" w:hint="eastAsia"/>
          <w:sz w:val="24"/>
        </w:rPr>
        <w:t>结构</w:t>
      </w:r>
      <w:r>
        <w:rPr>
          <w:rFonts w:ascii="宋体" w:hAnsi="宋体" w:hint="eastAsia"/>
          <w:sz w:val="24"/>
        </w:rPr>
        <w:t>示意图</w:t>
      </w:r>
    </w:p>
    <w:p w:rsidR="004B508D" w:rsidRDefault="004B508D" w:rsidP="004B508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传感器和采集器部署在弱网络环境，监测声发射信号。通过</w:t>
      </w:r>
      <w:r>
        <w:rPr>
          <w:rFonts w:ascii="宋体" w:hAnsi="宋体"/>
          <w:sz w:val="24"/>
        </w:rPr>
        <w:t>5G</w:t>
      </w:r>
      <w:r>
        <w:rPr>
          <w:rFonts w:ascii="宋体" w:hAnsi="宋体" w:hint="eastAsia"/>
          <w:sz w:val="24"/>
        </w:rPr>
        <w:t>智能终端与声发射云服务平台进行数据交换。</w:t>
      </w:r>
    </w:p>
    <w:p w:rsidR="004B508D" w:rsidRDefault="004B508D" w:rsidP="004B508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声发射云服务平台为公共的声发射检测应用服务平台，提供采样参数设置、数据采集、数据上报、采集控制、报警管理、设备控制、设备状态查询等服务。为声发射应用系统、声发射监测</w:t>
      </w:r>
      <w:r>
        <w:rPr>
          <w:rFonts w:ascii="宋体" w:hAnsi="宋体" w:hint="eastAsia"/>
          <w:sz w:val="24"/>
        </w:rPr>
        <w:t>A</w:t>
      </w:r>
      <w:r>
        <w:rPr>
          <w:rFonts w:ascii="宋体" w:hAnsi="宋体"/>
          <w:sz w:val="24"/>
        </w:rPr>
        <w:t>PP</w:t>
      </w:r>
      <w:r>
        <w:rPr>
          <w:rFonts w:ascii="宋体" w:hAnsi="宋体" w:hint="eastAsia"/>
          <w:sz w:val="24"/>
        </w:rPr>
        <w:t>系统提供应用支撑。</w:t>
      </w:r>
    </w:p>
    <w:p w:rsidR="004B508D" w:rsidRDefault="004B508D" w:rsidP="004B508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声发射监测</w:t>
      </w:r>
      <w:r>
        <w:rPr>
          <w:rFonts w:ascii="宋体" w:hAnsi="宋体" w:hint="eastAsia"/>
          <w:sz w:val="24"/>
        </w:rPr>
        <w:t>A</w:t>
      </w:r>
      <w:r>
        <w:rPr>
          <w:rFonts w:ascii="宋体" w:hAnsi="宋体"/>
          <w:sz w:val="24"/>
        </w:rPr>
        <w:t>PP</w:t>
      </w:r>
      <w:r>
        <w:rPr>
          <w:rFonts w:ascii="宋体" w:hAnsi="宋体" w:hint="eastAsia"/>
          <w:sz w:val="24"/>
        </w:rPr>
        <w:t>系统提供实时数据采集、历史数据回放、设备状态显示、设备管理、报警参数设置、报警提示等管理界面。</w:t>
      </w:r>
    </w:p>
    <w:p w:rsidR="004B508D" w:rsidRDefault="004B508D" w:rsidP="004B508D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4B508D" w:rsidRPr="00A97331" w:rsidRDefault="004B508D" w:rsidP="004B508D">
      <w:pPr>
        <w:pStyle w:val="1"/>
        <w:spacing w:before="0" w:after="0" w:line="360" w:lineRule="auto"/>
      </w:pPr>
      <w:bookmarkStart w:id="2" w:name="_Toc378083031"/>
      <w:bookmarkStart w:id="3" w:name="_Toc155950180"/>
      <w:r w:rsidRPr="00A97331">
        <w:rPr>
          <w:rFonts w:hint="eastAsia"/>
        </w:rPr>
        <w:lastRenderedPageBreak/>
        <w:t>产品特点</w:t>
      </w:r>
      <w:bookmarkEnd w:id="2"/>
      <w:bookmarkEnd w:id="3"/>
    </w:p>
    <w:p w:rsidR="004B508D" w:rsidRPr="000A11C9" w:rsidRDefault="004B508D" w:rsidP="005058DB">
      <w:pPr>
        <w:pStyle w:val="2"/>
      </w:pPr>
      <w:bookmarkStart w:id="4" w:name="_Toc155950181"/>
      <w:r>
        <w:rPr>
          <w:rFonts w:hint="eastAsia"/>
        </w:rPr>
        <w:t>首创云服务</w:t>
      </w:r>
      <w:r>
        <w:rPr>
          <w:rFonts w:hint="eastAsia"/>
        </w:rPr>
        <w:t>+</w:t>
      </w:r>
      <w:r>
        <w:t>APP</w:t>
      </w:r>
      <w:r>
        <w:rPr>
          <w:rFonts w:hint="eastAsia"/>
        </w:rPr>
        <w:t>应用方案</w:t>
      </w:r>
      <w:bookmarkEnd w:id="4"/>
    </w:p>
    <w:p w:rsidR="004B508D" w:rsidRDefault="004B508D" w:rsidP="004B508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系统</w:t>
      </w:r>
      <w:r w:rsidRPr="00AF17B8">
        <w:rPr>
          <w:rFonts w:ascii="宋体" w:hAnsi="宋体"/>
          <w:sz w:val="24"/>
        </w:rPr>
        <w:t>基于</w:t>
      </w:r>
      <w:r w:rsidRPr="00AF17B8">
        <w:rPr>
          <w:rFonts w:ascii="宋体" w:hAnsi="宋体"/>
          <w:sz w:val="24"/>
        </w:rPr>
        <w:t>4G/5G</w:t>
      </w:r>
      <w:r>
        <w:rPr>
          <w:rFonts w:ascii="宋体" w:hAnsi="宋体"/>
          <w:sz w:val="24"/>
        </w:rPr>
        <w:t>、云服务、分布式计算的技术方案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实现</w:t>
      </w:r>
      <w:r w:rsidRPr="00AF17B8">
        <w:rPr>
          <w:rFonts w:ascii="宋体" w:hAnsi="宋体"/>
          <w:sz w:val="24"/>
        </w:rPr>
        <w:t>远程控制、实时多点数据监测</w:t>
      </w:r>
      <w:r>
        <w:rPr>
          <w:rFonts w:ascii="宋体" w:hAnsi="宋体" w:hint="eastAsia"/>
          <w:sz w:val="24"/>
        </w:rPr>
        <w:t>。云服务服务模式及</w:t>
      </w:r>
      <w:r>
        <w:rPr>
          <w:rFonts w:ascii="宋体" w:hAnsi="宋体" w:hint="eastAsia"/>
          <w:sz w:val="24"/>
        </w:rPr>
        <w:t>A</w:t>
      </w:r>
      <w:r>
        <w:rPr>
          <w:rFonts w:ascii="宋体" w:hAnsi="宋体"/>
          <w:sz w:val="24"/>
        </w:rPr>
        <w:t>PP</w:t>
      </w:r>
      <w:r>
        <w:rPr>
          <w:rFonts w:ascii="宋体" w:hAnsi="宋体" w:hint="eastAsia"/>
          <w:sz w:val="24"/>
        </w:rPr>
        <w:t>小程序的应用方案为国内首创，为异地实时监测提供了方便</w:t>
      </w:r>
      <w:r w:rsidRPr="00326B5C">
        <w:rPr>
          <w:rFonts w:ascii="宋体" w:hAnsi="宋体" w:hint="eastAsia"/>
          <w:sz w:val="24"/>
        </w:rPr>
        <w:t>。</w:t>
      </w:r>
    </w:p>
    <w:p w:rsidR="004B508D" w:rsidRPr="00A97331" w:rsidRDefault="004B508D" w:rsidP="005058DB">
      <w:pPr>
        <w:pStyle w:val="2"/>
      </w:pPr>
      <w:bookmarkStart w:id="5" w:name="_Toc336419810"/>
      <w:bookmarkStart w:id="6" w:name="_Toc378083033"/>
      <w:bookmarkStart w:id="7" w:name="_Toc155950182"/>
      <w:r w:rsidRPr="00A97331">
        <w:rPr>
          <w:rFonts w:hint="eastAsia"/>
        </w:rPr>
        <w:t>支持</w:t>
      </w:r>
      <w:bookmarkEnd w:id="5"/>
      <w:bookmarkEnd w:id="6"/>
      <w:r>
        <w:rPr>
          <w:rFonts w:hint="eastAsia"/>
        </w:rPr>
        <w:t>弱网络环境应用</w:t>
      </w:r>
      <w:bookmarkEnd w:id="7"/>
    </w:p>
    <w:p w:rsidR="004B508D" w:rsidRDefault="004B508D" w:rsidP="004B508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声发射传感器及采集器支持弱网络环境部署，通过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/>
          <w:sz w:val="24"/>
        </w:rPr>
        <w:t>G</w:t>
      </w:r>
      <w:r>
        <w:rPr>
          <w:rFonts w:ascii="宋体" w:hAnsi="宋体" w:hint="eastAsia"/>
          <w:sz w:val="24"/>
        </w:rPr>
        <w:t>技术实现数据交换</w:t>
      </w:r>
      <w:r w:rsidRPr="00A97331">
        <w:rPr>
          <w:rFonts w:ascii="宋体" w:hAnsi="宋体" w:hint="eastAsia"/>
          <w:sz w:val="24"/>
        </w:rPr>
        <w:t>。</w:t>
      </w:r>
      <w:r>
        <w:rPr>
          <w:rFonts w:ascii="宋体" w:hAnsi="宋体" w:hint="eastAsia"/>
          <w:sz w:val="24"/>
        </w:rPr>
        <w:t>通过自创协议保证数据的安全可靠连接及数据稳定传输服务。</w:t>
      </w:r>
    </w:p>
    <w:p w:rsidR="004B508D" w:rsidRDefault="004B508D" w:rsidP="005058DB">
      <w:pPr>
        <w:pStyle w:val="2"/>
      </w:pPr>
      <w:bookmarkStart w:id="8" w:name="_Toc155950183"/>
      <w:r>
        <w:rPr>
          <w:rFonts w:hint="eastAsia"/>
        </w:rPr>
        <w:t>远程实时监测</w:t>
      </w:r>
      <w:bookmarkEnd w:id="8"/>
    </w:p>
    <w:p w:rsidR="004B508D" w:rsidRDefault="004B508D" w:rsidP="004B508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用户可通过手机、平板电脑远程实时监测波形数据、特征参数数据以及各类统计数据。</w:t>
      </w:r>
    </w:p>
    <w:p w:rsidR="004B508D" w:rsidRDefault="004B508D" w:rsidP="005058DB">
      <w:pPr>
        <w:pStyle w:val="2"/>
      </w:pPr>
      <w:bookmarkStart w:id="9" w:name="_Toc155950184"/>
      <w:r>
        <w:rPr>
          <w:rFonts w:hint="eastAsia"/>
        </w:rPr>
        <w:t>多途径报警功能</w:t>
      </w:r>
      <w:bookmarkEnd w:id="9"/>
    </w:p>
    <w:p w:rsidR="004B508D" w:rsidRPr="00A97331" w:rsidRDefault="004B508D" w:rsidP="004B508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系统提供短信提醒、实时报警提醒等多途径报警功能。</w:t>
      </w:r>
    </w:p>
    <w:p w:rsidR="004B508D" w:rsidRPr="00A97331" w:rsidRDefault="004B508D" w:rsidP="005058DB">
      <w:pPr>
        <w:pStyle w:val="2"/>
      </w:pPr>
      <w:bookmarkStart w:id="10" w:name="_Toc155950185"/>
      <w:r>
        <w:rPr>
          <w:rFonts w:hint="eastAsia"/>
        </w:rPr>
        <w:t>方便易用</w:t>
      </w:r>
      <w:bookmarkEnd w:id="10"/>
    </w:p>
    <w:p w:rsidR="004B508D" w:rsidRPr="00BE5F18" w:rsidRDefault="004B508D" w:rsidP="004B508D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BE5F18">
        <w:rPr>
          <w:rFonts w:ascii="宋体" w:hAnsi="宋体" w:hint="eastAsia"/>
          <w:sz w:val="24"/>
        </w:rPr>
        <w:t>提供基于</w:t>
      </w:r>
      <w:r w:rsidRPr="00BE5F18">
        <w:rPr>
          <w:rFonts w:ascii="宋体" w:hAnsi="宋体"/>
          <w:sz w:val="24"/>
        </w:rPr>
        <w:t>WEB</w:t>
      </w:r>
      <w:r w:rsidRPr="00BE5F18">
        <w:rPr>
          <w:rFonts w:ascii="宋体" w:hAnsi="宋体" w:hint="eastAsia"/>
          <w:sz w:val="24"/>
        </w:rPr>
        <w:t>的管理与配置界面，设备维护简单、方便。</w:t>
      </w:r>
    </w:p>
    <w:p w:rsidR="004B508D" w:rsidRPr="00BE5F18" w:rsidRDefault="004B508D" w:rsidP="004B508D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BE5F18">
        <w:rPr>
          <w:rFonts w:ascii="宋体" w:hAnsi="宋体" w:hint="eastAsia"/>
          <w:sz w:val="24"/>
        </w:rPr>
        <w:t>提供跨平台的基于</w:t>
      </w:r>
      <w:r w:rsidRPr="00BE5F18">
        <w:rPr>
          <w:rFonts w:ascii="宋体" w:hAnsi="宋体"/>
          <w:sz w:val="24"/>
        </w:rPr>
        <w:t xml:space="preserve">WEB </w:t>
      </w:r>
      <w:r w:rsidRPr="00BE5F18">
        <w:rPr>
          <w:rFonts w:ascii="宋体" w:hAnsi="宋体" w:hint="eastAsia"/>
          <w:sz w:val="24"/>
        </w:rPr>
        <w:t>API</w:t>
      </w:r>
      <w:r w:rsidRPr="00BE5F18">
        <w:rPr>
          <w:rFonts w:ascii="宋体" w:hAnsi="宋体" w:hint="eastAsia"/>
          <w:sz w:val="24"/>
        </w:rPr>
        <w:t>的服务接口，易于实现与应用系统的集成。</w:t>
      </w:r>
    </w:p>
    <w:p w:rsidR="004B508D" w:rsidRPr="00BE5F18" w:rsidRDefault="004B508D" w:rsidP="004B508D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4B508D" w:rsidRPr="00296B13" w:rsidRDefault="004B508D" w:rsidP="005058DB">
      <w:pPr>
        <w:pStyle w:val="2"/>
      </w:pPr>
      <w:bookmarkStart w:id="11" w:name="_Toc155950186"/>
      <w:r>
        <w:rPr>
          <w:rFonts w:hint="eastAsia"/>
        </w:rPr>
        <w:t>安全可靠</w:t>
      </w:r>
      <w:bookmarkEnd w:id="11"/>
    </w:p>
    <w:p w:rsidR="004B508D" w:rsidRDefault="004B508D" w:rsidP="004B508D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BF7482">
        <w:rPr>
          <w:rFonts w:ascii="宋体" w:hAnsi="宋体"/>
          <w:sz w:val="24"/>
        </w:rPr>
        <w:t>基于国密算法及无损压缩算法</w:t>
      </w:r>
      <w:r>
        <w:rPr>
          <w:rFonts w:ascii="宋体" w:hAnsi="宋体"/>
          <w:sz w:val="24"/>
        </w:rPr>
        <w:t>，实现声发射波形流数据在互联网环境的安全、可靠、高效数据传输</w:t>
      </w:r>
      <w:r>
        <w:rPr>
          <w:rFonts w:ascii="宋体" w:hAnsi="宋体" w:hint="eastAsia"/>
          <w:sz w:val="24"/>
        </w:rPr>
        <w:t>。</w:t>
      </w:r>
    </w:p>
    <w:p w:rsidR="004B508D" w:rsidRDefault="004B508D" w:rsidP="004B508D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4B508D" w:rsidRDefault="004B508D" w:rsidP="004B508D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4B508D" w:rsidRDefault="004B508D" w:rsidP="004B508D">
      <w:pPr>
        <w:pStyle w:val="1"/>
        <w:spacing w:before="0" w:after="0" w:line="360" w:lineRule="auto"/>
      </w:pPr>
      <w:bookmarkStart w:id="12" w:name="_Toc155950187"/>
      <w:r>
        <w:rPr>
          <w:rFonts w:hint="eastAsia"/>
        </w:rPr>
        <w:lastRenderedPageBreak/>
        <w:t>系统功能</w:t>
      </w:r>
      <w:bookmarkEnd w:id="12"/>
    </w:p>
    <w:p w:rsidR="004B508D" w:rsidRDefault="004B508D" w:rsidP="005058DB">
      <w:pPr>
        <w:pStyle w:val="2"/>
      </w:pPr>
      <w:bookmarkStart w:id="13" w:name="_Toc155950188"/>
      <w:r>
        <w:rPr>
          <w:rFonts w:hint="eastAsia"/>
        </w:rPr>
        <w:t>用户</w:t>
      </w:r>
      <w:r>
        <w:rPr>
          <w:rFonts w:hint="eastAsia"/>
          <w:lang w:eastAsia="zh-CN"/>
        </w:rPr>
        <w:t>管理</w:t>
      </w:r>
      <w:bookmarkEnd w:id="13"/>
    </w:p>
    <w:p w:rsidR="004B508D" w:rsidRDefault="004B508D" w:rsidP="004B508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.</w:t>
      </w:r>
      <w:r w:rsidRPr="005A60C7">
        <w:rPr>
          <w:rFonts w:ascii="宋体" w:hAnsi="宋体" w:hint="eastAsia"/>
          <w:sz w:val="24"/>
        </w:rPr>
        <w:t>新用户注册</w:t>
      </w:r>
      <w:r>
        <w:rPr>
          <w:rFonts w:ascii="宋体" w:hAnsi="宋体" w:hint="eastAsia"/>
          <w:sz w:val="24"/>
        </w:rPr>
        <w:t>。用户可通过手机号、验证短信码注册用户。云平台系统审核用户身份，分配管理员或普通操作员角色。</w:t>
      </w:r>
    </w:p>
    <w:p w:rsidR="004B508D" w:rsidRDefault="004B508D" w:rsidP="004B508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绑定用户。管理员角色用户可添加普通操作员，指定可操作设备，完成绑定用户操作。绑定设备的普通操作员，可查询设备状态、实时数据监测及历史数据回放操作等。</w:t>
      </w:r>
    </w:p>
    <w:p w:rsidR="004B508D" w:rsidRDefault="004B508D" w:rsidP="004B508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ascii="宋体" w:hAnsi="宋体" w:hint="eastAsia"/>
          <w:sz w:val="24"/>
        </w:rPr>
        <w:t>用户切换。用户可拥有多种身份，可管理多台设备。身份可灵活切换，设备可动态选择。</w:t>
      </w:r>
    </w:p>
    <w:p w:rsidR="004B508D" w:rsidRPr="005A60C7" w:rsidRDefault="004B508D" w:rsidP="004B508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查询用户。支持模糊查询注册用户及用户状态。</w:t>
      </w:r>
    </w:p>
    <w:p w:rsidR="004B508D" w:rsidRDefault="004B508D" w:rsidP="005058DB">
      <w:pPr>
        <w:pStyle w:val="2"/>
      </w:pPr>
      <w:bookmarkStart w:id="14" w:name="_Toc155950189"/>
      <w:r w:rsidRPr="005A60C7">
        <w:rPr>
          <w:rFonts w:hint="eastAsia"/>
        </w:rPr>
        <w:t>设备</w:t>
      </w:r>
      <w:r>
        <w:rPr>
          <w:rFonts w:hint="eastAsia"/>
          <w:lang w:eastAsia="zh-CN"/>
        </w:rPr>
        <w:t>管理</w:t>
      </w:r>
      <w:bookmarkEnd w:id="14"/>
    </w:p>
    <w:p w:rsidR="004B508D" w:rsidRDefault="004B508D" w:rsidP="004B508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绑定设备。管理员角色用户发起绑定设备申请，云平台自动审核及批准。系统支持绑定多台设备，灵活切换监测设备运行状态。</w:t>
      </w:r>
    </w:p>
    <w:p w:rsidR="004B508D" w:rsidRPr="007D387B" w:rsidRDefault="004B508D" w:rsidP="004B508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查询设备信息。可查询设备编号、版本号、设备可用空间、设备运行状态以及采集状态等信息。</w:t>
      </w:r>
    </w:p>
    <w:p w:rsidR="004B508D" w:rsidRDefault="004B508D" w:rsidP="004B508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设备控制。支持远程重启设备及校零设备操作。</w:t>
      </w:r>
    </w:p>
    <w:p w:rsidR="004B508D" w:rsidRPr="00A97331" w:rsidRDefault="004B508D" w:rsidP="005058DB">
      <w:pPr>
        <w:pStyle w:val="2"/>
      </w:pPr>
      <w:bookmarkStart w:id="15" w:name="_Toc155950190"/>
      <w:r>
        <w:rPr>
          <w:rFonts w:hint="eastAsia"/>
        </w:rPr>
        <w:t>实时数据采集</w:t>
      </w:r>
      <w:bookmarkEnd w:id="15"/>
    </w:p>
    <w:p w:rsidR="004B508D" w:rsidRDefault="004B508D" w:rsidP="004B508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采集参数设置。支持远程采集参数设置，采集参数云存储服务。</w:t>
      </w:r>
    </w:p>
    <w:p w:rsidR="004B508D" w:rsidRDefault="004B508D" w:rsidP="004B508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数据采集。支持多采集器数据同步采集、采集状态实时刷新、采集数据云存储。</w:t>
      </w:r>
    </w:p>
    <w:p w:rsidR="004B508D" w:rsidRPr="00A97331" w:rsidRDefault="004B508D" w:rsidP="004B508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实时监测。可实时监测声发射特征参数、波形数据、频谱数据，数据以图表方式展示。提供柱状图、散点图等关联图，</w:t>
      </w:r>
      <w:r>
        <w:rPr>
          <w:rFonts w:ascii="宋体" w:hAnsi="宋体" w:hint="eastAsia"/>
          <w:sz w:val="24"/>
        </w:rPr>
        <w:t>X</w:t>
      </w:r>
      <w:r>
        <w:rPr>
          <w:rFonts w:ascii="宋体" w:hAnsi="宋体" w:hint="eastAsia"/>
          <w:sz w:val="24"/>
        </w:rPr>
        <w:t>轴、</w:t>
      </w:r>
      <w:r>
        <w:rPr>
          <w:rFonts w:ascii="宋体" w:hAnsi="宋体" w:hint="eastAsia"/>
          <w:sz w:val="24"/>
        </w:rPr>
        <w:t>Y</w:t>
      </w:r>
      <w:r>
        <w:rPr>
          <w:rFonts w:ascii="宋体" w:hAnsi="宋体" w:hint="eastAsia"/>
          <w:sz w:val="24"/>
        </w:rPr>
        <w:t>轴的关联特征参数可动态</w:t>
      </w:r>
      <w:r>
        <w:rPr>
          <w:rFonts w:ascii="宋体" w:hAnsi="宋体" w:hint="eastAsia"/>
          <w:sz w:val="24"/>
        </w:rPr>
        <w:lastRenderedPageBreak/>
        <w:t>配置，且支持多轴展示。整体实时监测界面可动态配置图表，图表可独占监测界面显示，也可分割监测界面多图表同步展示。</w:t>
      </w:r>
    </w:p>
    <w:p w:rsidR="004B508D" w:rsidRPr="00A97331" w:rsidRDefault="004B508D" w:rsidP="005058DB">
      <w:pPr>
        <w:pStyle w:val="2"/>
      </w:pPr>
      <w:bookmarkStart w:id="16" w:name="_Toc155950191"/>
      <w:r>
        <w:rPr>
          <w:rFonts w:hint="eastAsia"/>
        </w:rPr>
        <w:t>历史数据回放</w:t>
      </w:r>
      <w:bookmarkEnd w:id="16"/>
    </w:p>
    <w:p w:rsidR="004B508D" w:rsidRDefault="004B508D" w:rsidP="004B508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历史数据文件管理。历史数据以文件方式、采取安全加固措施的云存储方式保存。可依据时间段等条件查询历史数据文件及文件概述信息。提供历史数据文件修改、删除功能。</w:t>
      </w:r>
    </w:p>
    <w:p w:rsidR="004B508D" w:rsidRDefault="004B508D" w:rsidP="004B508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历史数据回放。提供特征参数表、波形图、频谱图、柱状图、散点图等历史数据图表展示功能。柱状图、散点图等关联图，</w:t>
      </w:r>
      <w:r>
        <w:rPr>
          <w:rFonts w:ascii="宋体" w:hAnsi="宋体" w:hint="eastAsia"/>
          <w:sz w:val="24"/>
        </w:rPr>
        <w:t>X</w:t>
      </w:r>
      <w:r>
        <w:rPr>
          <w:rFonts w:ascii="宋体" w:hAnsi="宋体" w:hint="eastAsia"/>
          <w:sz w:val="24"/>
        </w:rPr>
        <w:t>轴、</w:t>
      </w:r>
      <w:r>
        <w:rPr>
          <w:rFonts w:ascii="宋体" w:hAnsi="宋体" w:hint="eastAsia"/>
          <w:sz w:val="24"/>
        </w:rPr>
        <w:t>Y</w:t>
      </w:r>
      <w:r>
        <w:rPr>
          <w:rFonts w:ascii="宋体" w:hAnsi="宋体" w:hint="eastAsia"/>
          <w:sz w:val="24"/>
        </w:rPr>
        <w:t>轴的关联特征参数可动态配置，且支持多轴展示。回放界面可独立图表或多图表同步展示。支持图表打印功能。</w:t>
      </w:r>
    </w:p>
    <w:p w:rsidR="004B508D" w:rsidRPr="004B272E" w:rsidRDefault="004B508D" w:rsidP="004B508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回放控制。支持播放、暂停、恢复以及停止等回放控制。</w:t>
      </w:r>
    </w:p>
    <w:p w:rsidR="004B508D" w:rsidRDefault="004B508D" w:rsidP="005058DB">
      <w:pPr>
        <w:pStyle w:val="2"/>
      </w:pPr>
      <w:bookmarkStart w:id="17" w:name="_Toc155950192"/>
      <w:r>
        <w:rPr>
          <w:rFonts w:hint="eastAsia"/>
        </w:rPr>
        <w:t>故障报警</w:t>
      </w:r>
      <w:bookmarkEnd w:id="17"/>
    </w:p>
    <w:p w:rsidR="004B508D" w:rsidRPr="00015291" w:rsidRDefault="004B508D" w:rsidP="004B508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设置报警参数。支持分组、多重组合方式设置报警参数。报警参数可动态修改及删除。支持添加多条报警参数记录，标记启用为有效。</w:t>
      </w:r>
    </w:p>
    <w:p w:rsidR="004B508D" w:rsidRDefault="004B508D" w:rsidP="004B508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ascii="宋体" w:hAnsi="宋体" w:hint="eastAsia"/>
          <w:sz w:val="24"/>
        </w:rPr>
        <w:t>报警提醒。提供短信、实时上报等提醒方式。用户可通过手机、平板电脑接收实时上报信息，或通过手机接收报警短信。</w:t>
      </w:r>
    </w:p>
    <w:p w:rsidR="004B508D" w:rsidRPr="00165538" w:rsidRDefault="004B508D" w:rsidP="004B508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查询报警记录。依据时间段等条件查询历史报警记录信息。</w:t>
      </w:r>
    </w:p>
    <w:p w:rsidR="004B508D" w:rsidRPr="00336BF2" w:rsidRDefault="004B508D" w:rsidP="004B508D">
      <w:pPr>
        <w:rPr>
          <w:lang w:val="x-none" w:eastAsia="x-none"/>
        </w:rPr>
      </w:pPr>
    </w:p>
    <w:p w:rsidR="004B508D" w:rsidRPr="00296B13" w:rsidRDefault="004B508D" w:rsidP="005058DB">
      <w:pPr>
        <w:pStyle w:val="2"/>
      </w:pPr>
      <w:bookmarkStart w:id="18" w:name="_Toc155950193"/>
      <w:r>
        <w:rPr>
          <w:rFonts w:hint="eastAsia"/>
        </w:rPr>
        <w:t>日志管理</w:t>
      </w:r>
      <w:bookmarkEnd w:id="18"/>
    </w:p>
    <w:p w:rsidR="004B508D" w:rsidRPr="006266D2" w:rsidRDefault="004B508D" w:rsidP="004B508D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266D2">
        <w:rPr>
          <w:rFonts w:ascii="宋体" w:hAnsi="宋体" w:hint="eastAsia"/>
          <w:sz w:val="24"/>
        </w:rPr>
        <w:t>关键操作如重启设备、校零设备等，系统</w:t>
      </w:r>
      <w:r>
        <w:rPr>
          <w:rFonts w:ascii="宋体" w:hAnsi="宋体" w:hint="eastAsia"/>
          <w:sz w:val="24"/>
        </w:rPr>
        <w:t>记录</w:t>
      </w:r>
      <w:r w:rsidRPr="006266D2">
        <w:rPr>
          <w:rFonts w:ascii="宋体" w:hAnsi="宋体" w:hint="eastAsia"/>
          <w:sz w:val="24"/>
        </w:rPr>
        <w:t>关键操作行为日志。</w:t>
      </w:r>
      <w:r>
        <w:rPr>
          <w:rFonts w:ascii="宋体" w:hAnsi="宋体" w:hint="eastAsia"/>
          <w:sz w:val="24"/>
        </w:rPr>
        <w:t>可依据时间段等条件查询关键操作行为日志。</w:t>
      </w:r>
    </w:p>
    <w:p w:rsidR="00036CB8" w:rsidRDefault="00036CB8" w:rsidP="004B508D"/>
    <w:p w:rsidR="000014CD" w:rsidRDefault="000014CD" w:rsidP="004B508D"/>
    <w:p w:rsidR="000014CD" w:rsidRPr="004B508D" w:rsidRDefault="000014CD" w:rsidP="004B508D">
      <w:bookmarkStart w:id="19" w:name="_GoBack"/>
      <w:bookmarkEnd w:id="19"/>
    </w:p>
    <w:sectPr w:rsidR="000014CD" w:rsidRPr="004B5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D9D" w:rsidRDefault="001D1D9D" w:rsidP="00FC574C">
      <w:r>
        <w:separator/>
      </w:r>
    </w:p>
  </w:endnote>
  <w:endnote w:type="continuationSeparator" w:id="0">
    <w:p w:rsidR="001D1D9D" w:rsidRDefault="001D1D9D" w:rsidP="00FC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D9D" w:rsidRDefault="001D1D9D" w:rsidP="00FC574C">
      <w:r>
        <w:separator/>
      </w:r>
    </w:p>
  </w:footnote>
  <w:footnote w:type="continuationSeparator" w:id="0">
    <w:p w:rsidR="001D1D9D" w:rsidRDefault="001D1D9D" w:rsidP="00FC5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F3E36"/>
    <w:multiLevelType w:val="hybridMultilevel"/>
    <w:tmpl w:val="3FD2B0A0"/>
    <w:lvl w:ilvl="0" w:tplc="1088A63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03C66C0"/>
    <w:multiLevelType w:val="multilevel"/>
    <w:tmpl w:val="611AA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D9263EA"/>
    <w:multiLevelType w:val="hybridMultilevel"/>
    <w:tmpl w:val="928A30B4"/>
    <w:lvl w:ilvl="0" w:tplc="24BE07C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EA03081"/>
    <w:multiLevelType w:val="hybridMultilevel"/>
    <w:tmpl w:val="87B47256"/>
    <w:lvl w:ilvl="0" w:tplc="A622CF84">
      <w:start w:val="1"/>
      <w:numFmt w:val="bullet"/>
      <w:pStyle w:val="2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433D4CB4"/>
    <w:multiLevelType w:val="multilevel"/>
    <w:tmpl w:val="84926DE4"/>
    <w:lvl w:ilvl="0">
      <w:start w:val="1"/>
      <w:numFmt w:val="decimal"/>
      <w:lvlText w:val="%1"/>
      <w:lvlJc w:val="left"/>
      <w:pPr>
        <w:ind w:left="425" w:hanging="425"/>
      </w:pPr>
      <w:rPr>
        <w:rFonts w:eastAsia="微软雅黑" w:hint="eastAsia"/>
        <w:sz w:val="36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eastAsia="微软雅黑" w:hint="eastAsia"/>
        <w:sz w:val="32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4C663CB3"/>
    <w:multiLevelType w:val="multilevel"/>
    <w:tmpl w:val="A224D064"/>
    <w:lvl w:ilvl="0">
      <w:start w:val="1"/>
      <w:numFmt w:val="decimal"/>
      <w:pStyle w:val="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22276B7"/>
    <w:multiLevelType w:val="multilevel"/>
    <w:tmpl w:val="C34E3874"/>
    <w:lvl w:ilvl="0">
      <w:start w:val="1"/>
      <w:numFmt w:val="decimal"/>
      <w:lvlText w:val="%1"/>
      <w:lvlJc w:val="left"/>
      <w:pPr>
        <w:ind w:left="0" w:firstLine="0"/>
      </w:pPr>
      <w:rPr>
        <w:rFonts w:eastAsia="微软雅黑" w:hint="eastAsia"/>
        <w:sz w:val="36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eastAsia="微软雅黑" w:hint="eastAsia"/>
        <w:sz w:val="32"/>
      </w:rPr>
    </w:lvl>
    <w:lvl w:ilvl="2">
      <w:start w:val="1"/>
      <w:numFmt w:val="decimal"/>
      <w:lvlText w:val="%2%1..%3"/>
      <w:lvlJc w:val="left"/>
      <w:pPr>
        <w:ind w:left="0" w:firstLine="0"/>
      </w:pPr>
      <w:rPr>
        <w:rFonts w:eastAsia="微软雅黑" w:hint="eastAsia"/>
        <w:sz w:val="30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eastAsia="微软雅黑" w:hint="eastAsia"/>
        <w:sz w:val="28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eastAsia="微软雅黑" w:hint="eastAsia"/>
        <w:sz w:val="24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eastAsia="微软雅黑" w:hint="eastAsia"/>
        <w:sz w:val="21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28"/>
    <w:rsid w:val="0000101A"/>
    <w:rsid w:val="000014CD"/>
    <w:rsid w:val="00003915"/>
    <w:rsid w:val="00036CB8"/>
    <w:rsid w:val="00141803"/>
    <w:rsid w:val="00167F4A"/>
    <w:rsid w:val="001D1D9D"/>
    <w:rsid w:val="002B7D0A"/>
    <w:rsid w:val="002F3AFA"/>
    <w:rsid w:val="002F7D2C"/>
    <w:rsid w:val="00347FB8"/>
    <w:rsid w:val="00450377"/>
    <w:rsid w:val="0045485A"/>
    <w:rsid w:val="004B508D"/>
    <w:rsid w:val="005058DB"/>
    <w:rsid w:val="00565502"/>
    <w:rsid w:val="00611A38"/>
    <w:rsid w:val="00694C7C"/>
    <w:rsid w:val="00712892"/>
    <w:rsid w:val="0072581F"/>
    <w:rsid w:val="00791A43"/>
    <w:rsid w:val="007A3767"/>
    <w:rsid w:val="007F0A6B"/>
    <w:rsid w:val="007F1853"/>
    <w:rsid w:val="00807319"/>
    <w:rsid w:val="00822CE6"/>
    <w:rsid w:val="00842FBB"/>
    <w:rsid w:val="008B6D28"/>
    <w:rsid w:val="008F46AE"/>
    <w:rsid w:val="0092706C"/>
    <w:rsid w:val="00A53446"/>
    <w:rsid w:val="00A66F65"/>
    <w:rsid w:val="00A71242"/>
    <w:rsid w:val="00A91AC7"/>
    <w:rsid w:val="00B032CF"/>
    <w:rsid w:val="00B15BAA"/>
    <w:rsid w:val="00BE325A"/>
    <w:rsid w:val="00CB5B8A"/>
    <w:rsid w:val="00CD34D4"/>
    <w:rsid w:val="00CD70E2"/>
    <w:rsid w:val="00D03D97"/>
    <w:rsid w:val="00DA6A37"/>
    <w:rsid w:val="00DE602A"/>
    <w:rsid w:val="00E27C54"/>
    <w:rsid w:val="00E46F13"/>
    <w:rsid w:val="00E6469A"/>
    <w:rsid w:val="00ED509C"/>
    <w:rsid w:val="00F244F3"/>
    <w:rsid w:val="00F61A36"/>
    <w:rsid w:val="00F742D5"/>
    <w:rsid w:val="00F85919"/>
    <w:rsid w:val="00FA0501"/>
    <w:rsid w:val="00FC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65EAFC-CC1B-4E69-BBBA-C5C62D1E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08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5344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4"/>
    <w:next w:val="a"/>
    <w:link w:val="21"/>
    <w:autoRedefine/>
    <w:qFormat/>
    <w:rsid w:val="005058DB"/>
    <w:pPr>
      <w:keepNext w:val="0"/>
      <w:keepLines w:val="0"/>
      <w:numPr>
        <w:numId w:val="7"/>
      </w:numPr>
      <w:tabs>
        <w:tab w:val="clear" w:pos="1080"/>
      </w:tabs>
      <w:spacing w:before="0" w:after="0" w:line="240" w:lineRule="auto"/>
      <w:outlineLvl w:val="1"/>
    </w:pPr>
    <w:rPr>
      <w:rFonts w:eastAsia="黑体"/>
      <w:bCs/>
      <w:sz w:val="32"/>
    </w:rPr>
  </w:style>
  <w:style w:type="paragraph" w:styleId="3">
    <w:name w:val="heading 3"/>
    <w:basedOn w:val="a"/>
    <w:next w:val="a"/>
    <w:link w:val="31"/>
    <w:autoRedefine/>
    <w:qFormat/>
    <w:rsid w:val="00B032CF"/>
    <w:pPr>
      <w:keepNext/>
      <w:keepLines/>
      <w:numPr>
        <w:ilvl w:val="2"/>
        <w:numId w:val="4"/>
      </w:numPr>
      <w:spacing w:before="260" w:after="260" w:line="416" w:lineRule="auto"/>
      <w:jc w:val="left"/>
      <w:outlineLvl w:val="2"/>
    </w:pPr>
    <w:rPr>
      <w:rFonts w:ascii="Arial" w:eastAsia="微软雅黑" w:hAnsi="Arial"/>
      <w:b/>
      <w:sz w:val="28"/>
      <w:szCs w:val="40"/>
    </w:rPr>
  </w:style>
  <w:style w:type="paragraph" w:styleId="4">
    <w:name w:val="heading 4"/>
    <w:basedOn w:val="a"/>
    <w:next w:val="a"/>
    <w:link w:val="40"/>
    <w:qFormat/>
    <w:rsid w:val="00003915"/>
    <w:pPr>
      <w:keepNext/>
      <w:keepLines/>
      <w:numPr>
        <w:numId w:val="6"/>
      </w:numPr>
      <w:tabs>
        <w:tab w:val="left" w:pos="1080"/>
      </w:tabs>
      <w:spacing w:before="280" w:after="290" w:line="376" w:lineRule="auto"/>
      <w:ind w:left="420" w:hanging="420"/>
      <w:outlineLvl w:val="3"/>
    </w:pPr>
    <w:rPr>
      <w:rFonts w:ascii="Arial" w:eastAsia="微软雅黑" w:hAnsi="Arial"/>
      <w:b/>
      <w:sz w:val="24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uiPriority w:val="9"/>
    <w:semiHidden/>
    <w:rsid w:val="00B032C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1">
    <w:name w:val="标题 2 字符1"/>
    <w:link w:val="2"/>
    <w:rsid w:val="005058DB"/>
    <w:rPr>
      <w:rFonts w:ascii="Arial" w:eastAsia="黑体" w:hAnsi="Arial"/>
      <w:b/>
      <w:bCs/>
      <w:sz w:val="32"/>
      <w:szCs w:val="32"/>
      <w:lang w:val="x-none" w:eastAsia="x-none"/>
    </w:rPr>
  </w:style>
  <w:style w:type="character" w:customStyle="1" w:styleId="40">
    <w:name w:val="标题 4 字符"/>
    <w:link w:val="4"/>
    <w:rsid w:val="00003915"/>
    <w:rPr>
      <w:rFonts w:ascii="Arial" w:eastAsia="微软雅黑" w:hAnsi="Arial"/>
      <w:b/>
      <w:sz w:val="24"/>
      <w:szCs w:val="32"/>
      <w:lang w:val="x-none" w:eastAsia="x-none"/>
    </w:rPr>
  </w:style>
  <w:style w:type="character" w:customStyle="1" w:styleId="30">
    <w:name w:val="标题 3 字符"/>
    <w:basedOn w:val="a0"/>
    <w:uiPriority w:val="9"/>
    <w:semiHidden/>
    <w:rsid w:val="00B032CF"/>
    <w:rPr>
      <w:b/>
      <w:bCs/>
      <w:sz w:val="32"/>
      <w:szCs w:val="32"/>
    </w:rPr>
  </w:style>
  <w:style w:type="character" w:customStyle="1" w:styleId="31">
    <w:name w:val="标题 3 字符1"/>
    <w:link w:val="3"/>
    <w:rsid w:val="00B032CF"/>
    <w:rPr>
      <w:rFonts w:ascii="Arial" w:eastAsia="微软雅黑" w:hAnsi="Arial"/>
      <w:b/>
      <w:sz w:val="28"/>
      <w:szCs w:val="40"/>
    </w:rPr>
  </w:style>
  <w:style w:type="paragraph" w:styleId="a3">
    <w:name w:val="header"/>
    <w:basedOn w:val="a"/>
    <w:link w:val="a4"/>
    <w:uiPriority w:val="99"/>
    <w:unhideWhenUsed/>
    <w:rsid w:val="00FC57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57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57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574C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A53446"/>
    <w:rPr>
      <w:b/>
      <w:bCs/>
      <w:kern w:val="44"/>
      <w:sz w:val="44"/>
      <w:szCs w:val="44"/>
    </w:rPr>
  </w:style>
  <w:style w:type="paragraph" w:styleId="a7">
    <w:name w:val="caption"/>
    <w:basedOn w:val="a"/>
    <w:next w:val="a"/>
    <w:uiPriority w:val="35"/>
    <w:unhideWhenUsed/>
    <w:qFormat/>
    <w:rsid w:val="004B508D"/>
    <w:rPr>
      <w:rFonts w:asciiTheme="majorHAnsi" w:eastAsia="黑体" w:hAnsiTheme="majorHAnsi" w:cstheme="majorBidi"/>
      <w:sz w:val="20"/>
      <w:szCs w:val="20"/>
    </w:rPr>
  </w:style>
  <w:style w:type="character" w:styleId="a8">
    <w:name w:val="Hyperlink"/>
    <w:basedOn w:val="a0"/>
    <w:uiPriority w:val="99"/>
    <w:qFormat/>
    <w:rsid w:val="000014C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014CD"/>
    <w:pPr>
      <w:ind w:firstLineChars="200" w:firstLine="420"/>
    </w:pPr>
    <w:rPr>
      <w:rFonts w:cs="宋体"/>
      <w:kern w:val="0"/>
      <w:sz w:val="20"/>
      <w:szCs w:val="20"/>
    </w:rPr>
  </w:style>
  <w:style w:type="table" w:styleId="aa">
    <w:name w:val="Table Grid"/>
    <w:basedOn w:val="a1"/>
    <w:uiPriority w:val="39"/>
    <w:rsid w:val="00001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PX-LXL</dc:creator>
  <cp:keywords/>
  <dc:description/>
  <cp:lastModifiedBy>PX-LXL</cp:lastModifiedBy>
  <cp:revision>17</cp:revision>
  <dcterms:created xsi:type="dcterms:W3CDTF">2024-06-24T06:22:00Z</dcterms:created>
  <dcterms:modified xsi:type="dcterms:W3CDTF">2024-06-25T03:51:00Z</dcterms:modified>
</cp:coreProperties>
</file>